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9E" w:rsidRDefault="006C049E" w:rsidP="00221861">
      <w:pPr>
        <w:tabs>
          <w:tab w:val="left" w:pos="5220"/>
        </w:tabs>
        <w:rPr>
          <w:rFonts w:ascii="Arial" w:hAnsi="Arial" w:cs="Arial"/>
          <w:color w:val="000000" w:themeColor="text1"/>
          <w:sz w:val="24"/>
          <w:szCs w:val="24"/>
        </w:rPr>
      </w:pPr>
      <w:r w:rsidRPr="00463C52">
        <w:rPr>
          <w:rFonts w:ascii="Arial" w:hAnsi="Arial" w:cs="Arial"/>
          <w:b/>
          <w:color w:val="000000" w:themeColor="text1"/>
          <w:sz w:val="24"/>
          <w:szCs w:val="24"/>
        </w:rPr>
        <w:t xml:space="preserve">PEACE </w:t>
      </w:r>
      <w:proofErr w:type="gramStart"/>
      <w:r w:rsidRPr="00463C52">
        <w:rPr>
          <w:rFonts w:ascii="Arial" w:hAnsi="Arial" w:cs="Arial"/>
          <w:b/>
          <w:color w:val="000000" w:themeColor="text1"/>
          <w:sz w:val="24"/>
          <w:szCs w:val="24"/>
        </w:rPr>
        <w:t>BE</w:t>
      </w:r>
      <w:proofErr w:type="gramEnd"/>
      <w:r w:rsidRPr="00463C52">
        <w:rPr>
          <w:rFonts w:ascii="Arial" w:hAnsi="Arial" w:cs="Arial"/>
          <w:b/>
          <w:color w:val="000000" w:themeColor="text1"/>
          <w:sz w:val="24"/>
          <w:szCs w:val="24"/>
        </w:rPr>
        <w:t xml:space="preserve"> WITH YOU</w:t>
      </w:r>
      <w:r w:rsidR="00463C52">
        <w:rPr>
          <w:rFonts w:ascii="Arial" w:hAnsi="Arial" w:cs="Arial"/>
          <w:color w:val="000000" w:themeColor="text1"/>
          <w:sz w:val="24"/>
          <w:szCs w:val="24"/>
        </w:rPr>
        <w:br/>
      </w:r>
      <w:r>
        <w:rPr>
          <w:rFonts w:ascii="Arial" w:hAnsi="Arial" w:cs="Arial"/>
          <w:color w:val="000000" w:themeColor="text1"/>
          <w:sz w:val="24"/>
          <w:szCs w:val="24"/>
        </w:rPr>
        <w:br/>
        <w:t xml:space="preserve">This is a time “to remember to work for peace”. </w:t>
      </w:r>
      <w:r w:rsidR="00463C52">
        <w:rPr>
          <w:rFonts w:ascii="Arial" w:hAnsi="Arial" w:cs="Arial"/>
          <w:color w:val="000000" w:themeColor="text1"/>
          <w:sz w:val="24"/>
          <w:szCs w:val="24"/>
        </w:rPr>
        <w:t>Some scripture and songs, words and prayers of peace to encourage and challenge us.</w:t>
      </w:r>
    </w:p>
    <w:p w:rsidR="00D05C9D" w:rsidRPr="006C049E" w:rsidRDefault="00463C52" w:rsidP="00221861">
      <w:pPr>
        <w:tabs>
          <w:tab w:val="left" w:pos="5220"/>
        </w:tabs>
        <w:rPr>
          <w:rFonts w:ascii="Arial" w:hAnsi="Arial" w:cs="Arial"/>
          <w:color w:val="000000" w:themeColor="text1"/>
          <w:sz w:val="24"/>
          <w:szCs w:val="24"/>
        </w:rPr>
      </w:pPr>
      <w:r>
        <w:rPr>
          <w:rFonts w:ascii="Arial" w:hAnsi="Arial" w:cs="Arial"/>
          <w:color w:val="000000" w:themeColor="text1"/>
          <w:sz w:val="24"/>
          <w:szCs w:val="24"/>
        </w:rPr>
        <w:br/>
      </w:r>
      <w:r w:rsidR="0028292A" w:rsidRPr="006C049E">
        <w:rPr>
          <w:rFonts w:ascii="Arial" w:hAnsi="Arial" w:cs="Arial"/>
          <w:color w:val="000000" w:themeColor="text1"/>
          <w:sz w:val="24"/>
          <w:szCs w:val="24"/>
        </w:rPr>
        <w:t xml:space="preserve">And let the peace of Christ rule in your hearts, to which indeed you were called in one body. And be thankful.  </w:t>
      </w:r>
      <w:r w:rsidR="0028292A" w:rsidRPr="006C049E">
        <w:rPr>
          <w:rFonts w:ascii="Arial" w:hAnsi="Arial" w:cs="Arial"/>
          <w:color w:val="000000" w:themeColor="text1"/>
          <w:sz w:val="24"/>
          <w:szCs w:val="24"/>
        </w:rPr>
        <w:tab/>
      </w:r>
      <w:r w:rsidR="0028292A" w:rsidRPr="006C049E">
        <w:rPr>
          <w:rFonts w:ascii="Arial" w:hAnsi="Arial" w:cs="Arial"/>
          <w:color w:val="000000" w:themeColor="text1"/>
          <w:sz w:val="24"/>
          <w:szCs w:val="24"/>
        </w:rPr>
        <w:tab/>
      </w:r>
      <w:r w:rsidR="006C049E">
        <w:rPr>
          <w:rFonts w:ascii="Arial" w:hAnsi="Arial" w:cs="Arial"/>
          <w:color w:val="000000" w:themeColor="text1"/>
          <w:sz w:val="24"/>
          <w:szCs w:val="24"/>
        </w:rPr>
        <w:t xml:space="preserve">- </w:t>
      </w:r>
      <w:r w:rsidR="0028292A" w:rsidRPr="006C049E">
        <w:rPr>
          <w:rFonts w:ascii="Arial" w:hAnsi="Arial" w:cs="Arial"/>
          <w:color w:val="000000" w:themeColor="text1"/>
          <w:sz w:val="24"/>
          <w:szCs w:val="24"/>
        </w:rPr>
        <w:t>Colossians 3:15</w:t>
      </w:r>
    </w:p>
    <w:p w:rsidR="0028292A" w:rsidRPr="006C049E" w:rsidRDefault="00463C52" w:rsidP="00221861">
      <w:pPr>
        <w:tabs>
          <w:tab w:val="left" w:pos="5220"/>
        </w:tabs>
        <w:rPr>
          <w:rFonts w:ascii="Arial" w:hAnsi="Arial" w:cs="Arial"/>
          <w:color w:val="000000" w:themeColor="text1"/>
          <w:sz w:val="24"/>
          <w:szCs w:val="24"/>
        </w:rPr>
      </w:pPr>
      <w:r>
        <w:rPr>
          <w:rFonts w:ascii="Arial" w:hAnsi="Arial" w:cs="Arial"/>
          <w:color w:val="000000" w:themeColor="text1"/>
          <w:sz w:val="24"/>
          <w:szCs w:val="24"/>
        </w:rPr>
        <w:br/>
      </w:r>
      <w:r w:rsidR="0028292A" w:rsidRPr="006C049E">
        <w:rPr>
          <w:rFonts w:ascii="Arial" w:hAnsi="Arial" w:cs="Arial"/>
          <w:color w:val="000000" w:themeColor="text1"/>
          <w:sz w:val="24"/>
          <w:szCs w:val="24"/>
        </w:rPr>
        <w:t xml:space="preserve">Peace is as delicate </w:t>
      </w:r>
      <w:r w:rsidR="006C049E" w:rsidRPr="006C049E">
        <w:rPr>
          <w:rFonts w:ascii="Arial" w:hAnsi="Arial" w:cs="Arial"/>
          <w:color w:val="000000" w:themeColor="text1"/>
          <w:sz w:val="24"/>
          <w:szCs w:val="24"/>
        </w:rPr>
        <w:t xml:space="preserve">as the woven web of the spider; so intricate, so complex, yet so easily destroyed. Lord, give us the peace that lasts, that binds us together, </w:t>
      </w:r>
      <w:proofErr w:type="gramStart"/>
      <w:r w:rsidR="006C049E" w:rsidRPr="006C049E">
        <w:rPr>
          <w:rFonts w:ascii="Arial" w:hAnsi="Arial" w:cs="Arial"/>
          <w:color w:val="000000" w:themeColor="text1"/>
          <w:sz w:val="24"/>
          <w:szCs w:val="24"/>
        </w:rPr>
        <w:t>that</w:t>
      </w:r>
      <w:proofErr w:type="gramEnd"/>
      <w:r w:rsidR="006C049E" w:rsidRPr="006C049E">
        <w:rPr>
          <w:rFonts w:ascii="Arial" w:hAnsi="Arial" w:cs="Arial"/>
          <w:color w:val="000000" w:themeColor="text1"/>
          <w:sz w:val="24"/>
          <w:szCs w:val="24"/>
        </w:rPr>
        <w:t xml:space="preserve"> gives hope. Peace, so delicate yet so strong, is our prayer for today and tomorrow. </w:t>
      </w:r>
      <w:r w:rsidR="006C049E" w:rsidRPr="006C049E">
        <w:rPr>
          <w:rFonts w:ascii="Arial" w:hAnsi="Arial" w:cs="Arial"/>
          <w:color w:val="000000" w:themeColor="text1"/>
          <w:sz w:val="24"/>
          <w:szCs w:val="24"/>
        </w:rPr>
        <w:br/>
      </w:r>
      <w:r w:rsidR="00221861">
        <w:rPr>
          <w:rFonts w:ascii="Arial" w:hAnsi="Arial" w:cs="Arial"/>
          <w:color w:val="000000" w:themeColor="text1"/>
          <w:sz w:val="24"/>
          <w:szCs w:val="24"/>
        </w:rPr>
        <w:tab/>
        <w:t>-</w:t>
      </w:r>
      <w:r w:rsidR="006C049E">
        <w:rPr>
          <w:rFonts w:ascii="Arial" w:hAnsi="Arial" w:cs="Arial"/>
          <w:color w:val="000000" w:themeColor="text1"/>
          <w:sz w:val="24"/>
          <w:szCs w:val="24"/>
        </w:rPr>
        <w:t xml:space="preserve"> </w:t>
      </w:r>
      <w:r w:rsidR="006C049E" w:rsidRPr="006C049E">
        <w:rPr>
          <w:rFonts w:ascii="Arial" w:hAnsi="Arial" w:cs="Arial"/>
          <w:color w:val="000000" w:themeColor="text1"/>
          <w:sz w:val="24"/>
          <w:szCs w:val="24"/>
        </w:rPr>
        <w:t xml:space="preserve"> John Johansen-Berg</w:t>
      </w:r>
    </w:p>
    <w:p w:rsidR="0028292A" w:rsidRPr="006C049E" w:rsidRDefault="00463C52" w:rsidP="00221861">
      <w:pPr>
        <w:tabs>
          <w:tab w:val="left" w:pos="5220"/>
        </w:tabs>
        <w:rPr>
          <w:rFonts w:ascii="Arial" w:hAnsi="Arial" w:cs="Arial"/>
          <w:color w:val="000000" w:themeColor="text1"/>
          <w:sz w:val="24"/>
          <w:szCs w:val="24"/>
        </w:rPr>
      </w:pPr>
      <w:r>
        <w:rPr>
          <w:rFonts w:ascii="Arial" w:hAnsi="Arial" w:cs="Arial"/>
          <w:color w:val="000000" w:themeColor="text1"/>
          <w:sz w:val="24"/>
          <w:szCs w:val="24"/>
        </w:rPr>
        <w:br/>
      </w:r>
      <w:r w:rsidR="0028292A" w:rsidRPr="006C049E">
        <w:rPr>
          <w:rFonts w:ascii="Arial" w:hAnsi="Arial" w:cs="Arial"/>
          <w:color w:val="000000" w:themeColor="text1"/>
          <w:sz w:val="24"/>
          <w:szCs w:val="24"/>
        </w:rPr>
        <w:t xml:space="preserve">O God, all holy one, you are our Mother and our Father and we are your children. Open our eyes and our hearts so that we may be able to discern your work in the universe. And be able to see </w:t>
      </w:r>
      <w:proofErr w:type="gramStart"/>
      <w:r w:rsidR="0028292A" w:rsidRPr="006C049E">
        <w:rPr>
          <w:rFonts w:ascii="Arial" w:hAnsi="Arial" w:cs="Arial"/>
          <w:color w:val="000000" w:themeColor="text1"/>
          <w:sz w:val="24"/>
          <w:szCs w:val="24"/>
        </w:rPr>
        <w:t>Your</w:t>
      </w:r>
      <w:proofErr w:type="gramEnd"/>
      <w:r w:rsidR="0028292A" w:rsidRPr="006C049E">
        <w:rPr>
          <w:rFonts w:ascii="Arial" w:hAnsi="Arial" w:cs="Arial"/>
          <w:color w:val="000000" w:themeColor="text1"/>
          <w:sz w:val="24"/>
          <w:szCs w:val="24"/>
        </w:rPr>
        <w:t xml:space="preserve"> features in every one of Your children. May we learn that there are many paths but all lead to </w:t>
      </w:r>
      <w:proofErr w:type="gramStart"/>
      <w:r w:rsidR="0028292A" w:rsidRPr="006C049E">
        <w:rPr>
          <w:rFonts w:ascii="Arial" w:hAnsi="Arial" w:cs="Arial"/>
          <w:color w:val="000000" w:themeColor="text1"/>
          <w:sz w:val="24"/>
          <w:szCs w:val="24"/>
        </w:rPr>
        <w:t>You</w:t>
      </w:r>
      <w:proofErr w:type="gramEnd"/>
      <w:r w:rsidR="0028292A" w:rsidRPr="006C049E">
        <w:rPr>
          <w:rFonts w:ascii="Arial" w:hAnsi="Arial" w:cs="Arial"/>
          <w:color w:val="000000" w:themeColor="text1"/>
          <w:sz w:val="24"/>
          <w:szCs w:val="24"/>
        </w:rPr>
        <w:t xml:space="preserve">. Help us to know that you have created us for family, for togetherness, for peace, for gentleness, for compassion, for caring, for sharing.” “May we know that </w:t>
      </w:r>
      <w:proofErr w:type="gramStart"/>
      <w:r w:rsidR="0028292A" w:rsidRPr="006C049E">
        <w:rPr>
          <w:rFonts w:ascii="Arial" w:hAnsi="Arial" w:cs="Arial"/>
          <w:color w:val="000000" w:themeColor="text1"/>
          <w:sz w:val="24"/>
          <w:szCs w:val="24"/>
        </w:rPr>
        <w:t>You</w:t>
      </w:r>
      <w:proofErr w:type="gramEnd"/>
      <w:r w:rsidR="0028292A" w:rsidRPr="006C049E">
        <w:rPr>
          <w:rFonts w:ascii="Arial" w:hAnsi="Arial" w:cs="Arial"/>
          <w:color w:val="000000" w:themeColor="text1"/>
          <w:sz w:val="24"/>
          <w:szCs w:val="24"/>
        </w:rPr>
        <w:t xml:space="preserve"> want us to care for one another as those who know that they are sisters and brothers, members of the same family, Your family, the human family. Help us to beat our swords into plowshares and our spears into pruning hooks, so that we may be able to live in peace and harmony, wiping away the tears from the eyes of those who are less fortunate than ourselves. And may we know war no more, as we strive to be what </w:t>
      </w:r>
      <w:proofErr w:type="gramStart"/>
      <w:r w:rsidR="0028292A" w:rsidRPr="006C049E">
        <w:rPr>
          <w:rFonts w:ascii="Arial" w:hAnsi="Arial" w:cs="Arial"/>
          <w:color w:val="000000" w:themeColor="text1"/>
          <w:sz w:val="24"/>
          <w:szCs w:val="24"/>
        </w:rPr>
        <w:t>You</w:t>
      </w:r>
      <w:proofErr w:type="gramEnd"/>
      <w:r w:rsidR="0028292A" w:rsidRPr="006C049E">
        <w:rPr>
          <w:rFonts w:ascii="Arial" w:hAnsi="Arial" w:cs="Arial"/>
          <w:color w:val="000000" w:themeColor="text1"/>
          <w:sz w:val="24"/>
          <w:szCs w:val="24"/>
        </w:rPr>
        <w:t xml:space="preserve"> want us to be: Your children. Amen.  </w:t>
      </w:r>
      <w:r w:rsidR="006C049E">
        <w:rPr>
          <w:rFonts w:ascii="Arial" w:hAnsi="Arial" w:cs="Arial"/>
          <w:color w:val="000000" w:themeColor="text1"/>
          <w:sz w:val="24"/>
          <w:szCs w:val="24"/>
        </w:rPr>
        <w:br/>
      </w:r>
      <w:r w:rsidR="00221861">
        <w:rPr>
          <w:rFonts w:ascii="Arial" w:hAnsi="Arial" w:cs="Arial"/>
          <w:color w:val="000000" w:themeColor="text1"/>
          <w:sz w:val="24"/>
          <w:szCs w:val="24"/>
        </w:rPr>
        <w:tab/>
      </w:r>
      <w:r w:rsidR="006C049E">
        <w:rPr>
          <w:rFonts w:ascii="Arial" w:hAnsi="Arial" w:cs="Arial"/>
          <w:color w:val="000000" w:themeColor="text1"/>
          <w:sz w:val="24"/>
          <w:szCs w:val="24"/>
        </w:rPr>
        <w:t xml:space="preserve">- </w:t>
      </w:r>
      <w:r w:rsidR="0028292A" w:rsidRPr="006C049E">
        <w:rPr>
          <w:rFonts w:ascii="Arial" w:hAnsi="Arial" w:cs="Arial"/>
          <w:color w:val="000000" w:themeColor="text1"/>
          <w:sz w:val="24"/>
          <w:szCs w:val="24"/>
        </w:rPr>
        <w:t>Desmond M. Tutu</w:t>
      </w:r>
    </w:p>
    <w:p w:rsidR="0028292A" w:rsidRPr="006C049E" w:rsidRDefault="00463C52" w:rsidP="00221861">
      <w:pPr>
        <w:tabs>
          <w:tab w:val="left" w:pos="5220"/>
        </w:tabs>
        <w:rPr>
          <w:rFonts w:ascii="Arial" w:hAnsi="Arial" w:cs="Arial"/>
          <w:color w:val="000000" w:themeColor="text1"/>
          <w:sz w:val="24"/>
          <w:szCs w:val="24"/>
        </w:rPr>
      </w:pPr>
      <w:r w:rsidRPr="006C049E">
        <w:rPr>
          <w:rFonts w:ascii="Arial" w:eastAsia="Times New Roman" w:hAnsi="Arial" w:cs="Arial"/>
          <w:bCs/>
          <w:color w:val="000000" w:themeColor="text1"/>
          <w:sz w:val="24"/>
          <w:szCs w:val="24"/>
          <w:lang w:eastAsia="en-CA"/>
        </w:rPr>
        <w:t>Be the change you want to see in the world.</w:t>
      </w:r>
      <w:r w:rsidR="00221861">
        <w:rPr>
          <w:rFonts w:ascii="Arial" w:eastAsia="Times New Roman" w:hAnsi="Arial" w:cs="Arial"/>
          <w:bCs/>
          <w:color w:val="000000" w:themeColor="text1"/>
          <w:sz w:val="24"/>
          <w:szCs w:val="24"/>
          <w:lang w:eastAsia="en-CA"/>
        </w:rPr>
        <w:tab/>
        <w:t>-</w:t>
      </w:r>
      <w:r>
        <w:rPr>
          <w:rFonts w:ascii="Arial" w:eastAsia="Times New Roman" w:hAnsi="Arial" w:cs="Arial"/>
          <w:bCs/>
          <w:color w:val="000000" w:themeColor="text1"/>
          <w:sz w:val="24"/>
          <w:szCs w:val="24"/>
          <w:lang w:eastAsia="en-CA"/>
        </w:rPr>
        <w:t xml:space="preserve"> </w:t>
      </w:r>
      <w:r w:rsidRPr="006C049E">
        <w:rPr>
          <w:rFonts w:ascii="Arial" w:eastAsia="Times New Roman" w:hAnsi="Arial" w:cs="Arial"/>
          <w:bCs/>
          <w:color w:val="000000" w:themeColor="text1"/>
          <w:sz w:val="24"/>
          <w:szCs w:val="24"/>
          <w:lang w:eastAsia="en-CA"/>
        </w:rPr>
        <w:t>Mahatma Gandhi</w:t>
      </w:r>
    </w:p>
    <w:p w:rsidR="00221861" w:rsidRDefault="0028292A" w:rsidP="00221861">
      <w:pPr>
        <w:shd w:val="clear" w:color="auto" w:fill="FFFFFF"/>
        <w:tabs>
          <w:tab w:val="left" w:pos="5220"/>
        </w:tabs>
        <w:spacing w:after="0" w:line="240" w:lineRule="auto"/>
      </w:pPr>
      <w:r w:rsidRPr="0028292A">
        <w:rPr>
          <w:rFonts w:ascii="Arial" w:eastAsia="Times New Roman" w:hAnsi="Arial" w:cs="Arial"/>
          <w:color w:val="000000" w:themeColor="text1"/>
          <w:sz w:val="24"/>
          <w:szCs w:val="24"/>
          <w:lang w:eastAsia="en-CA"/>
        </w:rPr>
        <w:br/>
      </w:r>
      <w:hyperlink r:id="rId5" w:tooltip="view quote" w:history="1">
        <w:r w:rsidRPr="006C049E">
          <w:rPr>
            <w:rFonts w:ascii="Arial" w:eastAsia="Times New Roman" w:hAnsi="Arial" w:cs="Arial"/>
            <w:color w:val="000000" w:themeColor="text1"/>
            <w:sz w:val="24"/>
            <w:szCs w:val="24"/>
            <w:lang w:eastAsia="en-CA"/>
          </w:rPr>
          <w:t xml:space="preserve">Lord, make me an instrument of thy peace. Where there is hatred, let me sow </w:t>
        </w:r>
        <w:proofErr w:type="spellStart"/>
        <w:r w:rsidRPr="006C049E">
          <w:rPr>
            <w:rFonts w:ascii="Arial" w:eastAsia="Times New Roman" w:hAnsi="Arial" w:cs="Arial"/>
            <w:color w:val="000000" w:themeColor="text1"/>
            <w:sz w:val="24"/>
            <w:szCs w:val="24"/>
            <w:lang w:eastAsia="en-CA"/>
          </w:rPr>
          <w:t>love.</w:t>
        </w:r>
      </w:hyperlink>
      <w:proofErr w:type="spellEnd"/>
    </w:p>
    <w:p w:rsidR="00221861" w:rsidRPr="00221861" w:rsidRDefault="00221861" w:rsidP="00221861">
      <w:pPr>
        <w:pStyle w:val="ListParagraph"/>
        <w:shd w:val="clear" w:color="auto" w:fill="FFFFFF"/>
        <w:tabs>
          <w:tab w:val="left" w:pos="5220"/>
        </w:tabs>
        <w:spacing w:after="0" w:line="240" w:lineRule="auto"/>
        <w:ind w:left="0"/>
        <w:rPr>
          <w:rFonts w:ascii="Arial" w:eastAsia="Times New Roman" w:hAnsi="Arial" w:cs="Arial"/>
          <w:bCs/>
          <w:color w:val="000000" w:themeColor="text1"/>
          <w:sz w:val="24"/>
          <w:szCs w:val="24"/>
          <w:lang w:eastAsia="en-CA"/>
        </w:rPr>
      </w:pPr>
      <w:r>
        <w:tab/>
        <w:t xml:space="preserve">- </w:t>
      </w:r>
      <w:hyperlink r:id="rId6" w:tooltip="view author" w:history="1">
        <w:r w:rsidR="0028292A" w:rsidRPr="00221861">
          <w:rPr>
            <w:rFonts w:ascii="Arial" w:eastAsia="Times New Roman" w:hAnsi="Arial" w:cs="Arial"/>
            <w:bCs/>
            <w:color w:val="000000" w:themeColor="text1"/>
            <w:sz w:val="24"/>
            <w:szCs w:val="24"/>
            <w:lang w:eastAsia="en-CA"/>
          </w:rPr>
          <w:t>Francis of Assisi</w:t>
        </w:r>
      </w:hyperlink>
    </w:p>
    <w:p w:rsidR="00221861" w:rsidRDefault="00221861" w:rsidP="00221861">
      <w:pPr>
        <w:pStyle w:val="ListParagraph"/>
        <w:shd w:val="clear" w:color="auto" w:fill="FFFFFF"/>
        <w:tabs>
          <w:tab w:val="left" w:pos="5220"/>
        </w:tabs>
        <w:spacing w:after="0" w:line="240" w:lineRule="auto"/>
        <w:ind w:left="0"/>
        <w:rPr>
          <w:rFonts w:ascii="Arial" w:eastAsia="Times New Roman" w:hAnsi="Arial" w:cs="Arial"/>
          <w:bCs/>
          <w:color w:val="000000" w:themeColor="text1"/>
          <w:sz w:val="24"/>
          <w:szCs w:val="24"/>
          <w:lang w:eastAsia="en-CA"/>
        </w:rPr>
      </w:pPr>
    </w:p>
    <w:p w:rsidR="00463C52" w:rsidRPr="00221861" w:rsidRDefault="00463C52" w:rsidP="00221861">
      <w:pPr>
        <w:pStyle w:val="ListParagraph"/>
        <w:shd w:val="clear" w:color="auto" w:fill="FFFFFF"/>
        <w:tabs>
          <w:tab w:val="left" w:pos="5220"/>
        </w:tabs>
        <w:spacing w:after="0" w:line="240" w:lineRule="auto"/>
        <w:ind w:left="0"/>
        <w:rPr>
          <w:rFonts w:ascii="Arial" w:eastAsia="Times New Roman" w:hAnsi="Arial" w:cs="Arial"/>
          <w:bCs/>
          <w:color w:val="000000" w:themeColor="text1"/>
          <w:sz w:val="24"/>
          <w:szCs w:val="24"/>
          <w:lang w:eastAsia="en-CA"/>
        </w:rPr>
      </w:pPr>
      <w:r w:rsidRPr="00221861">
        <w:rPr>
          <w:rFonts w:ascii="Arial" w:eastAsia="Times New Roman" w:hAnsi="Arial" w:cs="Arial"/>
          <w:bCs/>
          <w:color w:val="000000" w:themeColor="text1"/>
          <w:sz w:val="24"/>
          <w:szCs w:val="24"/>
          <w:lang w:eastAsia="en-CA"/>
        </w:rPr>
        <w:t xml:space="preserve">Peace before us, peace behind us, peace under our feet. Peace within us, peace over us, let all around us </w:t>
      </w:r>
      <w:proofErr w:type="gramStart"/>
      <w:r w:rsidRPr="00221861">
        <w:rPr>
          <w:rFonts w:ascii="Arial" w:eastAsia="Times New Roman" w:hAnsi="Arial" w:cs="Arial"/>
          <w:bCs/>
          <w:color w:val="000000" w:themeColor="text1"/>
          <w:sz w:val="24"/>
          <w:szCs w:val="24"/>
          <w:lang w:eastAsia="en-CA"/>
        </w:rPr>
        <w:t>be</w:t>
      </w:r>
      <w:proofErr w:type="gramEnd"/>
      <w:r w:rsidRPr="00221861">
        <w:rPr>
          <w:rFonts w:ascii="Arial" w:eastAsia="Times New Roman" w:hAnsi="Arial" w:cs="Arial"/>
          <w:bCs/>
          <w:color w:val="000000" w:themeColor="text1"/>
          <w:sz w:val="24"/>
          <w:szCs w:val="24"/>
          <w:lang w:eastAsia="en-CA"/>
        </w:rPr>
        <w:t xml:space="preserve"> peace. </w:t>
      </w:r>
      <w:r w:rsidR="00221861">
        <w:rPr>
          <w:rFonts w:ascii="Arial" w:eastAsia="Times New Roman" w:hAnsi="Arial" w:cs="Arial"/>
          <w:bCs/>
          <w:color w:val="000000" w:themeColor="text1"/>
          <w:sz w:val="24"/>
          <w:szCs w:val="24"/>
          <w:lang w:eastAsia="en-CA"/>
        </w:rPr>
        <w:tab/>
      </w:r>
      <w:r w:rsidRPr="00221861">
        <w:rPr>
          <w:rFonts w:ascii="Arial" w:eastAsia="Times New Roman" w:hAnsi="Arial" w:cs="Arial"/>
          <w:bCs/>
          <w:color w:val="000000" w:themeColor="text1"/>
          <w:sz w:val="24"/>
          <w:szCs w:val="24"/>
          <w:lang w:eastAsia="en-CA"/>
        </w:rPr>
        <w:t>- based on a Navajo prayer</w:t>
      </w:r>
    </w:p>
    <w:p w:rsidR="0028292A" w:rsidRPr="006C049E" w:rsidRDefault="0028292A" w:rsidP="00221861">
      <w:pPr>
        <w:shd w:val="clear" w:color="auto" w:fill="FFFFFF"/>
        <w:tabs>
          <w:tab w:val="left" w:pos="5220"/>
        </w:tabs>
        <w:spacing w:after="0" w:line="240" w:lineRule="auto"/>
        <w:rPr>
          <w:rFonts w:ascii="Arial" w:eastAsia="Times New Roman" w:hAnsi="Arial" w:cs="Arial"/>
          <w:bCs/>
          <w:color w:val="000000" w:themeColor="text1"/>
          <w:sz w:val="24"/>
          <w:szCs w:val="24"/>
          <w:lang w:eastAsia="en-CA"/>
        </w:rPr>
      </w:pPr>
      <w:r w:rsidRPr="0028292A">
        <w:rPr>
          <w:rFonts w:ascii="Arial" w:eastAsia="Times New Roman" w:hAnsi="Arial" w:cs="Arial"/>
          <w:color w:val="000000" w:themeColor="text1"/>
          <w:sz w:val="24"/>
          <w:szCs w:val="24"/>
          <w:lang w:eastAsia="en-CA"/>
        </w:rPr>
        <w:br/>
      </w:r>
    </w:p>
    <w:p w:rsidR="00221861" w:rsidRDefault="00463C52" w:rsidP="00221861">
      <w:pPr>
        <w:tabs>
          <w:tab w:val="left" w:pos="5220"/>
        </w:tabs>
        <w:rPr>
          <w:rFonts w:ascii="Arial" w:hAnsi="Arial" w:cs="Arial"/>
          <w:color w:val="000000" w:themeColor="text1"/>
          <w:sz w:val="24"/>
          <w:szCs w:val="24"/>
        </w:rPr>
      </w:pPr>
      <w:r w:rsidRPr="006C049E">
        <w:rPr>
          <w:rFonts w:ascii="Arial" w:hAnsi="Arial" w:cs="Arial"/>
          <w:color w:val="000000" w:themeColor="text1"/>
          <w:sz w:val="24"/>
          <w:szCs w:val="24"/>
        </w:rPr>
        <w:t xml:space="preserve">Now may the Lord of peace give you peace at all times in every </w:t>
      </w:r>
      <w:proofErr w:type="gramStart"/>
      <w:r w:rsidRPr="006C049E">
        <w:rPr>
          <w:rFonts w:ascii="Arial" w:hAnsi="Arial" w:cs="Arial"/>
          <w:color w:val="000000" w:themeColor="text1"/>
          <w:sz w:val="24"/>
          <w:szCs w:val="24"/>
        </w:rPr>
        <w:t>way.</w:t>
      </w:r>
      <w:proofErr w:type="gramEnd"/>
      <w:r w:rsidRPr="006C049E">
        <w:rPr>
          <w:rFonts w:ascii="Arial" w:hAnsi="Arial" w:cs="Arial"/>
          <w:color w:val="000000" w:themeColor="text1"/>
          <w:sz w:val="24"/>
          <w:szCs w:val="24"/>
        </w:rPr>
        <w:t xml:space="preserve"> The Lord </w:t>
      </w:r>
      <w:proofErr w:type="gramStart"/>
      <w:r w:rsidRPr="006C049E">
        <w:rPr>
          <w:rFonts w:ascii="Arial" w:hAnsi="Arial" w:cs="Arial"/>
          <w:color w:val="000000" w:themeColor="text1"/>
          <w:sz w:val="24"/>
          <w:szCs w:val="24"/>
        </w:rPr>
        <w:t>be</w:t>
      </w:r>
      <w:proofErr w:type="gramEnd"/>
      <w:r w:rsidRPr="006C049E">
        <w:rPr>
          <w:rFonts w:ascii="Arial" w:hAnsi="Arial" w:cs="Arial"/>
          <w:color w:val="000000" w:themeColor="text1"/>
          <w:sz w:val="24"/>
          <w:szCs w:val="24"/>
        </w:rPr>
        <w:t xml:space="preserve"> with you all.</w:t>
      </w:r>
      <w:r w:rsidR="00221861">
        <w:rPr>
          <w:rFonts w:ascii="Arial" w:hAnsi="Arial" w:cs="Arial"/>
          <w:color w:val="000000" w:themeColor="text1"/>
          <w:sz w:val="24"/>
          <w:szCs w:val="24"/>
        </w:rPr>
        <w:tab/>
      </w:r>
      <w:r>
        <w:rPr>
          <w:rFonts w:ascii="Arial" w:hAnsi="Arial" w:cs="Arial"/>
          <w:color w:val="000000" w:themeColor="text1"/>
          <w:sz w:val="24"/>
          <w:szCs w:val="24"/>
        </w:rPr>
        <w:t xml:space="preserve">- </w:t>
      </w:r>
      <w:r w:rsidRPr="006C049E">
        <w:rPr>
          <w:rFonts w:ascii="Arial" w:hAnsi="Arial" w:cs="Arial"/>
          <w:color w:val="000000" w:themeColor="text1"/>
          <w:sz w:val="24"/>
          <w:szCs w:val="24"/>
        </w:rPr>
        <w:t>Thessalonians 3:16</w:t>
      </w:r>
      <w:bookmarkStart w:id="0" w:name="_GoBack"/>
      <w:bookmarkEnd w:id="0"/>
    </w:p>
    <w:p w:rsidR="00221861" w:rsidRDefault="00221861" w:rsidP="00221861">
      <w:pPr>
        <w:tabs>
          <w:tab w:val="left" w:pos="5220"/>
        </w:tabs>
        <w:rPr>
          <w:rFonts w:ascii="Arial" w:hAnsi="Arial" w:cs="Arial"/>
          <w:color w:val="000000" w:themeColor="text1"/>
          <w:sz w:val="24"/>
          <w:szCs w:val="24"/>
        </w:rPr>
      </w:pPr>
    </w:p>
    <w:p w:rsidR="0028292A" w:rsidRPr="006C049E" w:rsidRDefault="00604E8B" w:rsidP="00221861">
      <w:pPr>
        <w:tabs>
          <w:tab w:val="left" w:pos="5220"/>
        </w:tabs>
        <w:rPr>
          <w:rFonts w:ascii="Arial" w:eastAsia="Times New Roman" w:hAnsi="Arial" w:cs="Arial"/>
          <w:color w:val="000000" w:themeColor="text1"/>
          <w:sz w:val="24"/>
          <w:szCs w:val="24"/>
          <w:lang w:eastAsia="en-CA"/>
        </w:rPr>
      </w:pPr>
      <w:r w:rsidRPr="00604E8B">
        <w:rPr>
          <w:rFonts w:ascii="Arial" w:hAnsi="Arial" w:cs="Arial"/>
          <w:i/>
          <w:color w:val="000000" w:themeColor="text1"/>
          <w:sz w:val="24"/>
          <w:szCs w:val="24"/>
        </w:rPr>
        <w:t>Pastor Eleanor Epp-Stobbe</w:t>
      </w:r>
    </w:p>
    <w:sectPr w:rsidR="0028292A" w:rsidRPr="006C049E" w:rsidSect="006654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0E5"/>
    <w:multiLevelType w:val="hybridMultilevel"/>
    <w:tmpl w:val="C1A2FC7C"/>
    <w:lvl w:ilvl="0" w:tplc="5E3ED7EA">
      <w:start w:val="5"/>
      <w:numFmt w:val="bullet"/>
      <w:lvlText w:val="-"/>
      <w:lvlJc w:val="left"/>
      <w:pPr>
        <w:ind w:left="5580" w:hanging="360"/>
      </w:pPr>
      <w:rPr>
        <w:rFonts w:ascii="Calibri" w:eastAsiaTheme="minorHAnsi" w:hAnsi="Calibri" w:cstheme="minorBidi" w:hint="default"/>
        <w:color w:val="auto"/>
        <w:sz w:val="22"/>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1">
    <w:nsid w:val="28464280"/>
    <w:multiLevelType w:val="hybridMultilevel"/>
    <w:tmpl w:val="322A0174"/>
    <w:lvl w:ilvl="0" w:tplc="22BAB700">
      <w:numFmt w:val="bullet"/>
      <w:lvlText w:val="-"/>
      <w:lvlJc w:val="left"/>
      <w:pPr>
        <w:ind w:left="3960" w:hanging="360"/>
      </w:pPr>
      <w:rPr>
        <w:rFonts w:ascii="Arial" w:eastAsia="Times New Roman" w:hAnsi="Arial" w:cs="Aria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92A"/>
    <w:rsid w:val="00221861"/>
    <w:rsid w:val="0028292A"/>
    <w:rsid w:val="00463C52"/>
    <w:rsid w:val="00604E8B"/>
    <w:rsid w:val="00665462"/>
    <w:rsid w:val="006C049E"/>
    <w:rsid w:val="00D05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292A"/>
    <w:rPr>
      <w:strike w:val="0"/>
      <w:dstrike w:val="0"/>
      <w:color w:val="0000AA"/>
      <w:u w:val="none"/>
      <w:effect w:val="none"/>
      <w:shd w:val="clear" w:color="auto" w:fill="auto"/>
    </w:rPr>
  </w:style>
  <w:style w:type="character" w:customStyle="1" w:styleId="bqquotelink2">
    <w:name w:val="bqquotelink2"/>
    <w:basedOn w:val="DefaultParagraphFont"/>
    <w:rsid w:val="0028292A"/>
    <w:rPr>
      <w:rFonts w:ascii="Helvetica" w:hAnsi="Helvetica" w:hint="default"/>
      <w:sz w:val="30"/>
      <w:szCs w:val="30"/>
    </w:rPr>
  </w:style>
  <w:style w:type="paragraph" w:styleId="ListParagraph">
    <w:name w:val="List Paragraph"/>
    <w:basedOn w:val="Normal"/>
    <w:uiPriority w:val="34"/>
    <w:qFormat/>
    <w:rsid w:val="00463C52"/>
    <w:pPr>
      <w:ind w:left="720"/>
      <w:contextualSpacing/>
    </w:pPr>
  </w:style>
</w:styles>
</file>

<file path=word/webSettings.xml><?xml version="1.0" encoding="utf-8"?>
<w:webSettings xmlns:r="http://schemas.openxmlformats.org/officeDocument/2006/relationships" xmlns:w="http://schemas.openxmlformats.org/wordprocessingml/2006/main">
  <w:divs>
    <w:div w:id="498430698">
      <w:bodyDiv w:val="1"/>
      <w:marLeft w:val="0"/>
      <w:marRight w:val="0"/>
      <w:marTop w:val="0"/>
      <w:marBottom w:val="0"/>
      <w:divBdr>
        <w:top w:val="none" w:sz="0" w:space="0" w:color="auto"/>
        <w:left w:val="none" w:sz="0" w:space="0" w:color="auto"/>
        <w:bottom w:val="none" w:sz="0" w:space="0" w:color="auto"/>
        <w:right w:val="none" w:sz="0" w:space="0" w:color="auto"/>
      </w:divBdr>
      <w:divsChild>
        <w:div w:id="812911134">
          <w:marLeft w:val="0"/>
          <w:marRight w:val="0"/>
          <w:marTop w:val="90"/>
          <w:marBottom w:val="0"/>
          <w:divBdr>
            <w:top w:val="none" w:sz="0" w:space="0" w:color="auto"/>
            <w:left w:val="none" w:sz="0" w:space="0" w:color="auto"/>
            <w:bottom w:val="none" w:sz="0" w:space="0" w:color="auto"/>
            <w:right w:val="none" w:sz="0" w:space="0" w:color="auto"/>
          </w:divBdr>
        </w:div>
      </w:divsChild>
    </w:div>
    <w:div w:id="822697964">
      <w:bodyDiv w:val="1"/>
      <w:marLeft w:val="0"/>
      <w:marRight w:val="0"/>
      <w:marTop w:val="0"/>
      <w:marBottom w:val="0"/>
      <w:divBdr>
        <w:top w:val="none" w:sz="0" w:space="0" w:color="auto"/>
        <w:left w:val="none" w:sz="0" w:space="0" w:color="auto"/>
        <w:bottom w:val="none" w:sz="0" w:space="0" w:color="auto"/>
        <w:right w:val="none" w:sz="0" w:space="0" w:color="auto"/>
      </w:divBdr>
      <w:divsChild>
        <w:div w:id="2091853357">
          <w:marLeft w:val="0"/>
          <w:marRight w:val="0"/>
          <w:marTop w:val="90"/>
          <w:marBottom w:val="0"/>
          <w:divBdr>
            <w:top w:val="none" w:sz="0" w:space="0" w:color="auto"/>
            <w:left w:val="none" w:sz="0" w:space="0" w:color="auto"/>
            <w:bottom w:val="none" w:sz="0" w:space="0" w:color="auto"/>
            <w:right w:val="none" w:sz="0" w:space="0" w:color="auto"/>
          </w:divBdr>
        </w:div>
      </w:divsChild>
    </w:div>
    <w:div w:id="1075132071">
      <w:bodyDiv w:val="1"/>
      <w:marLeft w:val="0"/>
      <w:marRight w:val="0"/>
      <w:marTop w:val="0"/>
      <w:marBottom w:val="0"/>
      <w:divBdr>
        <w:top w:val="none" w:sz="0" w:space="0" w:color="auto"/>
        <w:left w:val="none" w:sz="0" w:space="0" w:color="auto"/>
        <w:bottom w:val="none" w:sz="0" w:space="0" w:color="auto"/>
        <w:right w:val="none" w:sz="0" w:space="0" w:color="auto"/>
      </w:divBdr>
      <w:divsChild>
        <w:div w:id="379088892">
          <w:marLeft w:val="0"/>
          <w:marRight w:val="0"/>
          <w:marTop w:val="90"/>
          <w:marBottom w:val="0"/>
          <w:divBdr>
            <w:top w:val="none" w:sz="0" w:space="0" w:color="auto"/>
            <w:left w:val="none" w:sz="0" w:space="0" w:color="auto"/>
            <w:bottom w:val="none" w:sz="0" w:space="0" w:color="auto"/>
            <w:right w:val="none" w:sz="0" w:space="0" w:color="auto"/>
          </w:divBdr>
        </w:div>
      </w:divsChild>
    </w:div>
    <w:div w:id="1129517667">
      <w:bodyDiv w:val="1"/>
      <w:marLeft w:val="0"/>
      <w:marRight w:val="0"/>
      <w:marTop w:val="0"/>
      <w:marBottom w:val="0"/>
      <w:divBdr>
        <w:top w:val="none" w:sz="0" w:space="0" w:color="auto"/>
        <w:left w:val="none" w:sz="0" w:space="0" w:color="auto"/>
        <w:bottom w:val="none" w:sz="0" w:space="0" w:color="auto"/>
        <w:right w:val="none" w:sz="0" w:space="0" w:color="auto"/>
      </w:divBdr>
      <w:divsChild>
        <w:div w:id="612859257">
          <w:marLeft w:val="0"/>
          <w:marRight w:val="0"/>
          <w:marTop w:val="90"/>
          <w:marBottom w:val="0"/>
          <w:divBdr>
            <w:top w:val="none" w:sz="0" w:space="0" w:color="auto"/>
            <w:left w:val="none" w:sz="0" w:space="0" w:color="auto"/>
            <w:bottom w:val="none" w:sz="0" w:space="0" w:color="auto"/>
            <w:right w:val="none" w:sz="0" w:space="0" w:color="auto"/>
          </w:divBdr>
        </w:div>
      </w:divsChild>
    </w:div>
    <w:div w:id="2130465755">
      <w:bodyDiv w:val="1"/>
      <w:marLeft w:val="0"/>
      <w:marRight w:val="0"/>
      <w:marTop w:val="0"/>
      <w:marBottom w:val="0"/>
      <w:divBdr>
        <w:top w:val="none" w:sz="0" w:space="0" w:color="auto"/>
        <w:left w:val="none" w:sz="0" w:space="0" w:color="auto"/>
        <w:bottom w:val="none" w:sz="0" w:space="0" w:color="auto"/>
        <w:right w:val="none" w:sz="0" w:space="0" w:color="auto"/>
      </w:divBdr>
      <w:divsChild>
        <w:div w:id="1199666294">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yquote.com/quotes/authors/f/francis_of_assisi.html" TargetMode="External"/><Relationship Id="rId5" Type="http://schemas.openxmlformats.org/officeDocument/2006/relationships/hyperlink" Target="http://www.brainyquote.com/quotes/quotes/f/francisofa389169.html?src=t_pe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Dorothy</cp:lastModifiedBy>
  <cp:revision>2</cp:revision>
  <dcterms:created xsi:type="dcterms:W3CDTF">2015-11-05T16:43:00Z</dcterms:created>
  <dcterms:modified xsi:type="dcterms:W3CDTF">2015-11-05T16:43:00Z</dcterms:modified>
</cp:coreProperties>
</file>